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B9FB" w14:textId="7635C361" w:rsidR="00F75C73" w:rsidRPr="00196B79" w:rsidRDefault="001D6917" w:rsidP="008C42AA">
      <w:pPr>
        <w:spacing w:after="0"/>
        <w:jc w:val="thaiDistribute"/>
        <w:rPr>
          <w:sz w:val="16"/>
          <w:szCs w:val="16"/>
        </w:rPr>
      </w:pPr>
      <w:r>
        <w:rPr>
          <w:noProof/>
        </w:rPr>
        <w:pict w14:anchorId="133F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5pt;margin-top:-3.35pt;width:74.75pt;height:74.85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660026618" r:id="rId8"/>
        </w:pict>
      </w:r>
    </w:p>
    <w:p w14:paraId="253481FD" w14:textId="77777777" w:rsidR="00196B79" w:rsidRPr="008C42AA" w:rsidRDefault="00196B79" w:rsidP="008C42AA">
      <w:pPr>
        <w:spacing w:after="0"/>
        <w:jc w:val="thaiDistribute"/>
        <w:rPr>
          <w:sz w:val="16"/>
          <w:szCs w:val="16"/>
        </w:rPr>
      </w:pPr>
    </w:p>
    <w:p w14:paraId="6A6B9C67" w14:textId="3F6A907C" w:rsidR="00EF5C28" w:rsidRDefault="00F75C73" w:rsidP="008C42AA">
      <w:pPr>
        <w:spacing w:after="0"/>
        <w:jc w:val="thaiDistribute"/>
        <w:rPr>
          <w:b/>
          <w:bCs/>
        </w:rPr>
      </w:pPr>
      <w:r w:rsidRPr="00F75C73">
        <w:rPr>
          <w:b/>
          <w:bCs/>
        </w:rPr>
        <w:t xml:space="preserve">                                            </w:t>
      </w:r>
    </w:p>
    <w:p w14:paraId="3D5BFEEC" w14:textId="77777777" w:rsidR="00EF5C28" w:rsidRDefault="00EF5C28" w:rsidP="008C42AA">
      <w:pPr>
        <w:spacing w:after="0"/>
        <w:jc w:val="thaiDistribute"/>
        <w:rPr>
          <w:b/>
          <w:bCs/>
        </w:rPr>
      </w:pPr>
    </w:p>
    <w:p w14:paraId="402743CB" w14:textId="77777777" w:rsidR="001A67FE" w:rsidRDefault="001A67FE" w:rsidP="00EF5C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F85F8" w14:textId="0D9FF59A" w:rsidR="00F75C73" w:rsidRPr="001A67FE" w:rsidRDefault="00F75C73" w:rsidP="00EF5C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571AC2" w:rsidRP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B46A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</w:t>
      </w:r>
      <w:proofErr w:type="spellStart"/>
      <w:r w:rsidR="00B46A3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จันต</w:t>
      </w:r>
      <w:proofErr w:type="spellEnd"/>
      <w:r w:rsidR="00B46A35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คาม</w:t>
      </w:r>
    </w:p>
    <w:p w14:paraId="3ED33397" w14:textId="580428BA" w:rsidR="00196B79" w:rsidRPr="001A67FE" w:rsidRDefault="00F75C73" w:rsidP="00EF5C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822066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ป้องกันการขัดกันระหว่างผลประโยชน์ส่วนตนกับผลประโยชน์ส่วนรวม</w:t>
      </w:r>
    </w:p>
    <w:p w14:paraId="476F000C" w14:textId="77777777" w:rsidR="00F75C73" w:rsidRDefault="00F75C73" w:rsidP="008C42AA">
      <w:pPr>
        <w:spacing w:after="0"/>
        <w:jc w:val="thaiDistribute"/>
      </w:pPr>
      <w:r>
        <w:rPr>
          <w:rFonts w:hint="cs"/>
          <w:cs/>
        </w:rPr>
        <w:t xml:space="preserve">                                                         ---------------------</w:t>
      </w:r>
      <w:r w:rsidR="00C44D5A">
        <w:rPr>
          <w:rFonts w:hint="cs"/>
          <w:cs/>
        </w:rPr>
        <w:t>----------------------------</w:t>
      </w:r>
    </w:p>
    <w:p w14:paraId="3990C9FB" w14:textId="6E780C93" w:rsidR="00AA24A2" w:rsidRDefault="00AA24A2" w:rsidP="00AA24A2">
      <w:pPr>
        <w:tabs>
          <w:tab w:val="left" w:pos="1276"/>
        </w:tabs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2066">
        <w:rPr>
          <w:rFonts w:ascii="TH SarabunIT๙" w:hAnsi="TH SarabunIT๙" w:cs="TH SarabunIT๙" w:hint="cs"/>
          <w:sz w:val="32"/>
          <w:szCs w:val="32"/>
          <w:cs/>
        </w:rPr>
        <w:t>ตามยุทธศาสตร์ว่าด้วยการป้องกันและปราบปรามการทุจริต ระยะที่ 3 (พ.ศ.2560 -2564) และการประเมินคุณธรรมและความโปร่งใสในการดำเนินงานของหน่วยงานภาครัฐ (</w:t>
      </w:r>
      <w:r w:rsidR="00822066">
        <w:rPr>
          <w:rFonts w:ascii="TH SarabunIT๙" w:hAnsi="TH SarabunIT๙" w:cs="TH SarabunIT๙"/>
          <w:sz w:val="32"/>
          <w:szCs w:val="32"/>
        </w:rPr>
        <w:t>ITA</w:t>
      </w:r>
      <w:r w:rsidR="00822066">
        <w:rPr>
          <w:rFonts w:ascii="TH SarabunIT๙" w:hAnsi="TH SarabunIT๙" w:cs="TH SarabunIT๙" w:hint="cs"/>
          <w:sz w:val="32"/>
          <w:szCs w:val="32"/>
          <w:cs/>
        </w:rPr>
        <w:t>) ได้กำหนดให้หน่วยงานมีการกำหนดมาตรการภายในเพื่อส่งเสริมความโปร่งใสและป้องกันการทุจริตภายในองค์กร</w:t>
      </w:r>
    </w:p>
    <w:p w14:paraId="0E874DBB" w14:textId="5E71AE22" w:rsidR="00822066" w:rsidRDefault="00822066" w:rsidP="00AA24A2">
      <w:pPr>
        <w:tabs>
          <w:tab w:val="left" w:pos="1276"/>
        </w:tabs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เทศบาล</w:t>
      </w:r>
      <w:r w:rsidR="00B46A35">
        <w:rPr>
          <w:rFonts w:ascii="TH SarabunIT๙" w:hAnsi="TH SarabunIT๙" w:cs="TH SarabunIT๙" w:hint="cs"/>
          <w:sz w:val="32"/>
          <w:szCs w:val="32"/>
          <w:cs/>
        </w:rPr>
        <w:t>ตำบลประ</w:t>
      </w:r>
      <w:proofErr w:type="spellStart"/>
      <w:r w:rsidR="00B46A3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46A35">
        <w:rPr>
          <w:rFonts w:ascii="TH SarabunIT๙" w:hAnsi="TH SarabunIT๙" w:cs="TH SarabunIT๙" w:hint="cs"/>
          <w:sz w:val="32"/>
          <w:szCs w:val="32"/>
          <w:cs/>
        </w:rPr>
        <w:t>คาม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จึงได้จัดทำประกาศมาตรการป้องกันการขัดกันระหว่างผลประโยชน์ส่วนตนกับผลประโยชน์ส่วนรวม ดังนี้</w:t>
      </w:r>
    </w:p>
    <w:p w14:paraId="345EB533" w14:textId="0767C55A" w:rsidR="00822066" w:rsidRDefault="00822066" w:rsidP="00822066">
      <w:pPr>
        <w:tabs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2066">
        <w:rPr>
          <w:rFonts w:ascii="TH SarabunIT๙" w:hAnsi="TH SarabunIT๙" w:cs="TH SarabunIT๙"/>
          <w:sz w:val="32"/>
          <w:szCs w:val="32"/>
          <w:cs/>
        </w:rPr>
        <w:tab/>
      </w:r>
      <w:r w:rsidRPr="00822066">
        <w:rPr>
          <w:rFonts w:ascii="TH SarabunIT๙" w:hAnsi="TH SarabunIT๙" w:cs="TH SarabunIT๙" w:hint="cs"/>
          <w:sz w:val="32"/>
          <w:szCs w:val="32"/>
          <w:cs/>
        </w:rPr>
        <w:t>1.กำหนดให้นายกเทศมนตรีตำบล</w:t>
      </w:r>
      <w:r w:rsidR="00B46A3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B46A3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46A35">
        <w:rPr>
          <w:rFonts w:ascii="TH SarabunIT๙" w:hAnsi="TH SarabunIT๙" w:cs="TH SarabunIT๙" w:hint="cs"/>
          <w:sz w:val="32"/>
          <w:szCs w:val="32"/>
          <w:cs/>
        </w:rPr>
        <w:t xml:space="preserve">คาม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ประกาศเจตจำนงในการบริหารราชการอย่างซื่อสัตย์สุจริต โปร่งใส และเป็นไปตามหลัก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โดยเผยแพร่ประชาสัมพันธ์ให้บุคลากร ผู้รับบริการ ผู้มีส่วนได้ส่วนเสีย และบุคคลภายนอกทราบ</w:t>
      </w:r>
    </w:p>
    <w:p w14:paraId="30731FCE" w14:textId="00D817E4" w:rsidR="00822066" w:rsidRDefault="00822066" w:rsidP="00822066">
      <w:pPr>
        <w:tabs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2.กำหนดบทบาทหน้าที่ของผู้บริหารในระดับต่าง ๆ ให้ครอบคลุมถึงการประพฤติตนเป็นแบบอย่างที่ดี การควบคุม กำกับ ติดตาม สนับสนุนและขับเคลื่อนการดำเนินการเพื่อป้องกันการขัดกันระ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ดว่าง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ผลประ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ส่วนตนกับผลประโยชน์ส่วนรวม รวมถึงการสอดส่องดูแลเกี่ยวกับผลประโยชน์ทับซ้อนของผู้ใต้บังคับบัญชา</w:t>
      </w:r>
    </w:p>
    <w:p w14:paraId="131FE819" w14:textId="2C5981DF" w:rsidR="00822066" w:rsidRDefault="00822066" w:rsidP="00822066">
      <w:pPr>
        <w:tabs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3.กำหนดบทบาทหน้าที่ของบุคลากรทุกระดับ ให้ครอบคลุมถึงการสอดส่องและร่วมกันป้องกัน การกระทำที่เข้าข่ายการขัดกันระหว่างผลประโยชน์ส่วนตนกับผลประโยชน์ส่วนรวม โดยไม่ละเลย เพิกเฉย ต่อการกระทำที่เข้าข่ายดังกล่าว ตลอดจนให้ความร่วมมือในการตรวจสอบข้อเท็จจริง ต่าง ๆ</w:t>
      </w:r>
    </w:p>
    <w:p w14:paraId="5E503025" w14:textId="51AB518F" w:rsidR="00822066" w:rsidRDefault="00822066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4.กำหนดจรรยาบรรณของบุคลากรทุกระดับ ให้ครอบคลุมถึง</w:t>
      </w:r>
    </w:p>
    <w:p w14:paraId="3464AF2B" w14:textId="5B9B9024" w:rsidR="00822066" w:rsidRDefault="00822066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4.1</w:t>
      </w:r>
      <w:r w:rsidR="00402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การไม่ใช้ตำแหน่งหน้าที่ในการแสวงหาประโยชน์ใด ๆ ให้แก่ตนเองหรือผู้อื่น</w:t>
      </w:r>
    </w:p>
    <w:p w14:paraId="42C26F9E" w14:textId="79F59595" w:rsidR="00822066" w:rsidRDefault="00822066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4.2</w:t>
      </w:r>
      <w:r w:rsidR="00402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การไม่อาศัยโอกาสในการปฏิบัติหน้าที่เพื่อเรียกรับ หรือยอมรับผลประโยชน์ใด</w:t>
      </w:r>
      <w:r w:rsidR="005C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5C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ให้แก่ตนเอง หรือผู้อื่น</w:t>
      </w:r>
    </w:p>
    <w:p w14:paraId="62B6BE61" w14:textId="309A837B" w:rsidR="00402C49" w:rsidRDefault="00402C49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4.3 การไม่กระทำการใด</w:t>
      </w:r>
      <w:r w:rsidR="00E15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อันเป็นการเบียดบัง</w:t>
      </w:r>
      <w:r w:rsidR="00E15E8A">
        <w:rPr>
          <w:rFonts w:ascii="TH SarabunIT๙" w:hAnsi="TH SarabunIT๙" w:cs="TH SarabunIT๙" w:hint="cs"/>
          <w:sz w:val="32"/>
          <w:szCs w:val="32"/>
          <w:cs/>
        </w:rPr>
        <w:t>ผลประ</w:t>
      </w:r>
      <w:proofErr w:type="spellStart"/>
      <w:r w:rsidR="00E15E8A">
        <w:rPr>
          <w:rFonts w:ascii="TH SarabunIT๙" w:hAnsi="TH SarabunIT๙" w:cs="TH SarabunIT๙" w:hint="cs"/>
          <w:sz w:val="32"/>
          <w:szCs w:val="32"/>
          <w:cs/>
        </w:rPr>
        <w:t>โยขน์</w:t>
      </w:r>
      <w:proofErr w:type="spellEnd"/>
      <w:r w:rsidR="00E15E8A">
        <w:rPr>
          <w:rFonts w:ascii="TH SarabunIT๙" w:hAnsi="TH SarabunIT๙" w:cs="TH SarabunIT๙" w:hint="cs"/>
          <w:sz w:val="32"/>
          <w:szCs w:val="32"/>
          <w:cs/>
        </w:rPr>
        <w:t>ที่เป็นตัวเงินหรือผลประโยชน์อื่นใด ในการปฏิบัติงานหรือเกี่ยวข้องกับงานของหน่วยงาน</w:t>
      </w:r>
    </w:p>
    <w:p w14:paraId="32B2CE4A" w14:textId="5A139EDC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4.4 การไม่นำข้อมูลความลับของหน่วยงาน ไปแสวงหาประโยชน์ส่วนตัว ประโยชน์พวกพ้อง/ครอบครัว</w:t>
      </w:r>
    </w:p>
    <w:p w14:paraId="3DC25103" w14:textId="6DC82A61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4.5 การไม่นำเงิน บุคลากร และทรัพย์สินใด</w:t>
      </w:r>
      <w:r w:rsidR="00F468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ของหน่วยงาน ไปใช้เพื่อประโยชน์ส่วนตนหรือผู้อื่น</w:t>
      </w:r>
    </w:p>
    <w:p w14:paraId="4695A0D9" w14:textId="2597AF2E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4.6 การไม่ใช้เวลางาน ในการแสวงหาประโยชน์ส่วนตน</w:t>
      </w:r>
    </w:p>
    <w:p w14:paraId="47283F1E" w14:textId="55724DC9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4.7 การไม่รับงาน/ปฏิบัติงานภายนอก ที่ก่อให้เกิดผลประโยชน์ขัดแย้งกับหน่วยงาน ไม่ว่าจะเป็นการปฏิบัติชั่วคราวหรือถาวร เว้นแต่จะได้รับการอนุญาตเป็นการเฉพาะจากผู้บริหาร</w:t>
      </w:r>
    </w:p>
    <w:p w14:paraId="1D1EFEAC" w14:textId="54574BEB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4.8 การไม่นำความสัมพันธ์ส่วนตัว มาประกอบการใช้ดุลยพินิจในการให้คุณให้โทษการพิจารณาตัดสิน อนุมัติโครงการ การดำเนินการจัดซื้อจัดจ้าง หรือเป็นเหตุให้ในการเลือกปฏิบัติ</w:t>
      </w:r>
    </w:p>
    <w:p w14:paraId="34085635" w14:textId="3EDFEEF1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DE7C87" w14:textId="055C0CE1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6D24E" w14:textId="7E9EC782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8C9E1" w14:textId="654575C2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C37615" w14:textId="73094DE7" w:rsidR="00E15E8A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E9300" w14:textId="77777777" w:rsidR="00E15E8A" w:rsidRPr="00822066" w:rsidRDefault="00E15E8A" w:rsidP="00402C49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258E487" w14:textId="77777777" w:rsidR="00650C67" w:rsidRDefault="00E15E8A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กำหนดให้ผู้บริหารและบุค</w:t>
      </w:r>
      <w:r w:rsidR="00332C1E">
        <w:rPr>
          <w:rFonts w:ascii="TH SarabunIT๙" w:hAnsi="TH SarabunIT๙" w:cs="TH SarabunIT๙" w:hint="cs"/>
          <w:sz w:val="32"/>
          <w:szCs w:val="32"/>
          <w:cs/>
        </w:rPr>
        <w:t>ลากรที่มีส่วนได้ส่วนเสียในวาระการประชุมเพื่อพิจารณาออกจากที่ประชุมเป็นการชั่วคราวในระหว่างพิจารณาวาระนั้น</w:t>
      </w:r>
      <w:r w:rsidR="00650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C1E">
        <w:rPr>
          <w:rFonts w:ascii="TH SarabunIT๙" w:hAnsi="TH SarabunIT๙" w:cs="TH SarabunIT๙" w:hint="cs"/>
          <w:sz w:val="32"/>
          <w:szCs w:val="32"/>
          <w:cs/>
        </w:rPr>
        <w:t>ๆ หรือแจ้งต่อที่ประชุมเกี่ยวกับการมีส่วนได้ส่วนเสียก่อนเริ่มการประชุมในระหว่างการพิจารณาวาระนั้น</w:t>
      </w:r>
      <w:r w:rsidR="00650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C1E">
        <w:rPr>
          <w:rFonts w:ascii="TH SarabunIT๙" w:hAnsi="TH SarabunIT๙" w:cs="TH SarabunIT๙" w:hint="cs"/>
          <w:sz w:val="32"/>
          <w:szCs w:val="32"/>
          <w:cs/>
        </w:rPr>
        <w:t>ๆ หรือแจ้งต่อที่ประชุมเกี่ยวกับการมีส่วนได้ส่วนเสียก่อนเริ่มการประชุมในวาระดังกล่าว ตลอดจนให้บันทึกข้อม</w:t>
      </w:r>
      <w:r w:rsidR="00650C67">
        <w:rPr>
          <w:rFonts w:ascii="TH SarabunIT๙" w:hAnsi="TH SarabunIT๙" w:cs="TH SarabunIT๙" w:hint="cs"/>
          <w:sz w:val="32"/>
          <w:szCs w:val="32"/>
          <w:cs/>
        </w:rPr>
        <w:t>ูลไว้ในรายงานการประชุม</w:t>
      </w:r>
    </w:p>
    <w:p w14:paraId="01AC8568" w14:textId="77777777" w:rsidR="00650C67" w:rsidRDefault="00650C6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6.กำหนดให้การรับบริจาค ต้องได้รับอนุมัติจากผู้บังคับบัญชา และกระทำอย่างโปร่งใสโดยต้องมีวัตถุประสงค์ในการบริจาคที่ชัดเจน และจะต้องไม่เป็นการบริจาค ที่ทำขึ้นเพื่อปกปิดการให้สินบน และให้มีการบันทึกข้อมูลทางบัญชีข้อมูลที่ถูกต้องตามความเป็นจริง</w:t>
      </w:r>
    </w:p>
    <w:p w14:paraId="78346297" w14:textId="4E86056E" w:rsidR="00650C67" w:rsidRDefault="00650C6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7.กำหนดให้มีช่องทางเพื่อให้บุคคล หรือหน่วยงานภายนอก สามารถแจ้งข้อมูลทางลับแก่ผู้บริหารระดับสูง เกี่ยวกับการกระทำที่เข้าข่ายการขัดกันระหว่างผลประโยชน์ส่วนตนกับผลประโยชน์ส่วนรวม</w:t>
      </w:r>
    </w:p>
    <w:p w14:paraId="068B303F" w14:textId="267F4494" w:rsidR="00650C67" w:rsidRDefault="00650C6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8.กำหนดให้มีกระบวนการให้ความเป็นธรรม และปกป้องผู้บริหาร/บุคลากรที่รายงานให้ข้อมูลเกี่ยวกับการขัดกันระหว่างผลประโยชน์ส่วนตนกับผลประโยชน์ส่วนรวม</w:t>
      </w:r>
    </w:p>
    <w:p w14:paraId="7B76ACFE" w14:textId="71F9230F" w:rsidR="00650C67" w:rsidRDefault="00650C6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9.กำหนดให้มีการดำเนินการทางวินัย ทางปกครอง และทางกฎหมาย ตาม</w:t>
      </w:r>
      <w:r w:rsidR="0004419F">
        <w:rPr>
          <w:rFonts w:ascii="TH SarabunIT๙" w:hAnsi="TH SarabunIT๙" w:cs="TH SarabunIT๙" w:hint="cs"/>
          <w:sz w:val="32"/>
          <w:szCs w:val="32"/>
          <w:cs/>
        </w:rPr>
        <w:t>ความเหมาะสมต่อผู้บริหาร และบุคลากรซึ่งถูกตัดสินว่าได้กระทำความผิดที่เกี่ยวกับการขัดกันระหว่างประโยชน์ส่วนตนกับผลประโยชน์ส่วนรวม ทั้งในฐานะตัวการหรือผู้สนับสนุน หรือมีการรับรองข้อมูลการมีส่วนได้ส่วนเสียอันเป็นเท็จ รวมถึงการเพิกเฉยต่อการกระทำผิด หรือการรับทราบว่ามีการกระทำผิดแต่ไม่ได้ดำเนินการจัดการให้ถูกต้อง</w:t>
      </w:r>
    </w:p>
    <w:p w14:paraId="7DC2E843" w14:textId="01844B4B" w:rsidR="0004419F" w:rsidRDefault="0004419F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10.ให้การสนับสนุนยกย่อง ชมเชย ให้รางวัลแก่บุคลากรที่มีความซื่อตรง ซื่อสัตย์สุจริตมี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บาลในการปฏิบัติงาน สนับสนุนการขับเคลื่อนการดำเนินการเพื่อป้องกันการทุจริตและการขัดกันระหว่างผลประโยชน์ส่วนตนกับผลประโยชน์ส่วนรวม</w:t>
      </w:r>
    </w:p>
    <w:p w14:paraId="3AB01C7C" w14:textId="0B3E28E9" w:rsidR="00D110D7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6AB433D4" w14:textId="5A2CBF44" w:rsidR="00D110D7" w:rsidRPr="00D110D7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2279"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27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B46A35">
        <w:rPr>
          <w:rFonts w:ascii="TH SarabunIT๙" w:hAnsi="TH SarabunIT๙" w:cs="TH SarabunIT๙" w:hint="cs"/>
          <w:sz w:val="32"/>
          <w:szCs w:val="32"/>
          <w:cs/>
        </w:rPr>
        <w:t xml:space="preserve"> มกราคม  พ.ศ.2562</w:t>
      </w:r>
    </w:p>
    <w:p w14:paraId="29B7F1B9" w14:textId="1E8B38E5" w:rsidR="008A71B6" w:rsidRDefault="00AC24BA" w:rsidP="001D6917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436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โชติรัตน์</w:t>
      </w:r>
    </w:p>
    <w:p w14:paraId="0BAD46DD" w14:textId="4277043B" w:rsidR="00E93284" w:rsidRDefault="00B46A35" w:rsidP="008C42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  <w:r w:rsidR="00E9328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844D67" w14:textId="3362A314" w:rsidR="00E93284" w:rsidRDefault="00E93284" w:rsidP="008C42A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AA24A2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B46A3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B46A3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46A35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1B9A15FA" w14:textId="77777777" w:rsidR="00AB363E" w:rsidRPr="00D70F1A" w:rsidRDefault="00AB363E" w:rsidP="00D70F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149DC16" w14:textId="77777777" w:rsidR="00F75C73" w:rsidRDefault="00F75C73" w:rsidP="00211C03">
      <w:pPr>
        <w:jc w:val="thaiDistribute"/>
      </w:pPr>
    </w:p>
    <w:p w14:paraId="098CD751" w14:textId="77777777" w:rsidR="00F75C73" w:rsidRDefault="00F75C73"/>
    <w:p w14:paraId="7B2CEF0D" w14:textId="77777777" w:rsidR="00F75C73" w:rsidRDefault="00F75C73"/>
    <w:p w14:paraId="05DBCD02" w14:textId="77777777" w:rsidR="00F75C73" w:rsidRDefault="00F75C73"/>
    <w:p w14:paraId="5C548A96" w14:textId="77777777" w:rsidR="00F75C73" w:rsidRDefault="00F75C73"/>
    <w:p w14:paraId="3255738F" w14:textId="77777777" w:rsidR="00F75C73" w:rsidRDefault="00F75C73"/>
    <w:sectPr w:rsidR="00F75C73" w:rsidSect="00AA24A2">
      <w:pgSz w:w="11906" w:h="16838"/>
      <w:pgMar w:top="709" w:right="141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6F"/>
    <w:multiLevelType w:val="hybridMultilevel"/>
    <w:tmpl w:val="B6AED0C4"/>
    <w:lvl w:ilvl="0" w:tplc="A7864F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58F901CF"/>
    <w:multiLevelType w:val="hybridMultilevel"/>
    <w:tmpl w:val="6CBCD2AE"/>
    <w:lvl w:ilvl="0" w:tplc="DD70AC6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3"/>
    <w:rsid w:val="00021140"/>
    <w:rsid w:val="0004419F"/>
    <w:rsid w:val="000C3A6F"/>
    <w:rsid w:val="00156C20"/>
    <w:rsid w:val="001736AD"/>
    <w:rsid w:val="00196B79"/>
    <w:rsid w:val="001A67FE"/>
    <w:rsid w:val="001C15EC"/>
    <w:rsid w:val="001D6917"/>
    <w:rsid w:val="00211C03"/>
    <w:rsid w:val="0025381B"/>
    <w:rsid w:val="002878DB"/>
    <w:rsid w:val="002A2283"/>
    <w:rsid w:val="002D74D6"/>
    <w:rsid w:val="0031677F"/>
    <w:rsid w:val="00332C1E"/>
    <w:rsid w:val="00383153"/>
    <w:rsid w:val="00402C49"/>
    <w:rsid w:val="00436D9D"/>
    <w:rsid w:val="0046150C"/>
    <w:rsid w:val="00493975"/>
    <w:rsid w:val="004A43EB"/>
    <w:rsid w:val="004C247E"/>
    <w:rsid w:val="005369A1"/>
    <w:rsid w:val="00565DAE"/>
    <w:rsid w:val="00571AC2"/>
    <w:rsid w:val="00584AEB"/>
    <w:rsid w:val="005C1293"/>
    <w:rsid w:val="005C144A"/>
    <w:rsid w:val="00650C67"/>
    <w:rsid w:val="00655B49"/>
    <w:rsid w:val="00667374"/>
    <w:rsid w:val="00682279"/>
    <w:rsid w:val="006E73C7"/>
    <w:rsid w:val="00703F14"/>
    <w:rsid w:val="0070719F"/>
    <w:rsid w:val="00756228"/>
    <w:rsid w:val="00771385"/>
    <w:rsid w:val="00797459"/>
    <w:rsid w:val="0080250A"/>
    <w:rsid w:val="00822066"/>
    <w:rsid w:val="00842937"/>
    <w:rsid w:val="0084513F"/>
    <w:rsid w:val="008A71B6"/>
    <w:rsid w:val="008C42AA"/>
    <w:rsid w:val="008E218C"/>
    <w:rsid w:val="00937F4E"/>
    <w:rsid w:val="00950A64"/>
    <w:rsid w:val="009D085A"/>
    <w:rsid w:val="00A80686"/>
    <w:rsid w:val="00AA24A2"/>
    <w:rsid w:val="00AB363E"/>
    <w:rsid w:val="00AC1883"/>
    <w:rsid w:val="00AC24BA"/>
    <w:rsid w:val="00B46A35"/>
    <w:rsid w:val="00B71A28"/>
    <w:rsid w:val="00B934D6"/>
    <w:rsid w:val="00BC2CDB"/>
    <w:rsid w:val="00C25A78"/>
    <w:rsid w:val="00C44D5A"/>
    <w:rsid w:val="00C52AC6"/>
    <w:rsid w:val="00D110D7"/>
    <w:rsid w:val="00D61F54"/>
    <w:rsid w:val="00D70F1A"/>
    <w:rsid w:val="00DC4E1B"/>
    <w:rsid w:val="00DE504E"/>
    <w:rsid w:val="00E15E8A"/>
    <w:rsid w:val="00E23D61"/>
    <w:rsid w:val="00E643E8"/>
    <w:rsid w:val="00E743DC"/>
    <w:rsid w:val="00E90FAD"/>
    <w:rsid w:val="00E93284"/>
    <w:rsid w:val="00E97EDE"/>
    <w:rsid w:val="00ED4203"/>
    <w:rsid w:val="00EF5C28"/>
    <w:rsid w:val="00F25B37"/>
    <w:rsid w:val="00F4688C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FF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5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153"/>
    <w:rPr>
      <w:rFonts w:ascii="Leelawadee UI" w:hAnsi="Leelawade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5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153"/>
    <w:rPr>
      <w:rFonts w:ascii="Leelawadee UI" w:hAnsi="Leelawade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7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689F-82E0-4E20-A329-45C7EC73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2020-08-24T07:23:00Z</cp:lastPrinted>
  <dcterms:created xsi:type="dcterms:W3CDTF">2020-06-23T08:55:00Z</dcterms:created>
  <dcterms:modified xsi:type="dcterms:W3CDTF">2020-08-27T02:44:00Z</dcterms:modified>
</cp:coreProperties>
</file>